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A5" w:rsidRDefault="00DB16A5" w:rsidP="00466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665C6" w:rsidRPr="004665C6" w:rsidRDefault="002C0828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CLÁ</w:t>
      </w:r>
      <w:r w:rsidR="004665C6" w:rsidRPr="004665C6">
        <w:rPr>
          <w:rFonts w:cstheme="minorHAnsi"/>
          <w:b/>
          <w:bCs/>
          <w:sz w:val="24"/>
          <w:szCs w:val="24"/>
        </w:rPr>
        <w:t>USULA 113</w:t>
      </w:r>
      <w:r w:rsidR="004665C6" w:rsidRPr="004665C6">
        <w:rPr>
          <w:rFonts w:cstheme="minorHAnsi"/>
          <w:sz w:val="24"/>
          <w:szCs w:val="24"/>
        </w:rPr>
        <w:t>.- El personal académico de medio tiempo, tiempo completo, ya sea que su función principal sea la docencia, la investigación o la extensión y difusión de la cultura, tendrán derecho a disfrutar hasta un máximo de noventa y seis por año,</w:t>
      </w:r>
      <w:r w:rsidR="004665C6">
        <w:rPr>
          <w:rFonts w:cstheme="minorHAnsi"/>
          <w:b/>
          <w:sz w:val="24"/>
          <w:szCs w:val="24"/>
        </w:rPr>
        <w:t xml:space="preserve"> </w:t>
      </w:r>
      <w:r w:rsidR="004665C6" w:rsidRPr="004665C6">
        <w:rPr>
          <w:rFonts w:cstheme="minorHAnsi"/>
          <w:sz w:val="24"/>
          <w:szCs w:val="24"/>
        </w:rPr>
        <w:t>del año sabático.</w:t>
      </w:r>
    </w:p>
    <w:p w:rsidR="002C0828" w:rsidRDefault="002C0828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665C6" w:rsidRP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5C6">
        <w:rPr>
          <w:rFonts w:cstheme="minorHAnsi"/>
          <w:sz w:val="24"/>
          <w:szCs w:val="24"/>
        </w:rPr>
        <w:t>Excepci</w:t>
      </w:r>
      <w:r>
        <w:rPr>
          <w:rFonts w:cstheme="minorHAnsi"/>
          <w:sz w:val="24"/>
          <w:szCs w:val="24"/>
        </w:rPr>
        <w:t xml:space="preserve">onalmente, cuando se justifique </w:t>
      </w:r>
      <w:r w:rsidRPr="004665C6">
        <w:rPr>
          <w:rFonts w:cstheme="minorHAnsi"/>
          <w:sz w:val="24"/>
          <w:szCs w:val="24"/>
        </w:rPr>
        <w:t>académicamente,</w:t>
      </w:r>
      <w:r>
        <w:rPr>
          <w:rFonts w:cstheme="minorHAnsi"/>
          <w:sz w:val="24"/>
          <w:szCs w:val="24"/>
        </w:rPr>
        <w:t xml:space="preserve"> los maestros de asignatura que </w:t>
      </w:r>
      <w:r w:rsidRPr="004665C6">
        <w:rPr>
          <w:rFonts w:cstheme="minorHAnsi"/>
          <w:sz w:val="24"/>
          <w:szCs w:val="24"/>
        </w:rPr>
        <w:t>impartan cuand</w:t>
      </w:r>
      <w:r>
        <w:rPr>
          <w:rFonts w:cstheme="minorHAnsi"/>
          <w:sz w:val="24"/>
          <w:szCs w:val="24"/>
        </w:rPr>
        <w:t xml:space="preserve">o menos veinte horas-semana-mes base, en promedio por semestre, disfrutarán de esta </w:t>
      </w:r>
      <w:r w:rsidRPr="004665C6">
        <w:rPr>
          <w:rFonts w:cstheme="minorHAnsi"/>
          <w:sz w:val="24"/>
          <w:szCs w:val="24"/>
        </w:rPr>
        <w:t>prestación dent</w:t>
      </w:r>
      <w:r>
        <w:rPr>
          <w:rFonts w:cstheme="minorHAnsi"/>
          <w:sz w:val="24"/>
          <w:szCs w:val="24"/>
        </w:rPr>
        <w:t xml:space="preserve">ro del número establecido en el </w:t>
      </w:r>
      <w:r w:rsidRPr="004665C6">
        <w:rPr>
          <w:rFonts w:cstheme="minorHAnsi"/>
          <w:sz w:val="24"/>
          <w:szCs w:val="24"/>
        </w:rPr>
        <w:t>párrafo anterior.</w:t>
      </w:r>
    </w:p>
    <w:p w:rsidR="002C0828" w:rsidRDefault="002C0828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5C6" w:rsidRP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5C6">
        <w:rPr>
          <w:rFonts w:cstheme="minorHAnsi"/>
          <w:sz w:val="24"/>
          <w:szCs w:val="24"/>
        </w:rPr>
        <w:t>El Sindicato, a travé</w:t>
      </w:r>
      <w:r>
        <w:rPr>
          <w:rFonts w:cstheme="minorHAnsi"/>
          <w:sz w:val="24"/>
          <w:szCs w:val="24"/>
        </w:rPr>
        <w:t xml:space="preserve">s del Comité Ejecutivo Estatal, </w:t>
      </w:r>
      <w:r w:rsidRPr="004665C6">
        <w:rPr>
          <w:rFonts w:cstheme="minorHAnsi"/>
          <w:sz w:val="24"/>
          <w:szCs w:val="24"/>
        </w:rPr>
        <w:t>propondrá a la UV,</w:t>
      </w:r>
      <w:r>
        <w:rPr>
          <w:rFonts w:cstheme="minorHAnsi"/>
          <w:sz w:val="24"/>
          <w:szCs w:val="24"/>
        </w:rPr>
        <w:t xml:space="preserve"> a los integrantes del personal </w:t>
      </w:r>
      <w:r w:rsidRPr="004665C6">
        <w:rPr>
          <w:rFonts w:cstheme="minorHAnsi"/>
          <w:sz w:val="24"/>
          <w:szCs w:val="24"/>
        </w:rPr>
        <w:t>académico qu</w:t>
      </w:r>
      <w:r>
        <w:rPr>
          <w:rFonts w:cstheme="minorHAnsi"/>
          <w:sz w:val="24"/>
          <w:szCs w:val="24"/>
        </w:rPr>
        <w:t xml:space="preserve">e tengan derecho a disfrutarlo, </w:t>
      </w:r>
      <w:r w:rsidRPr="004665C6">
        <w:rPr>
          <w:rFonts w:cstheme="minorHAnsi"/>
          <w:sz w:val="24"/>
          <w:szCs w:val="24"/>
        </w:rPr>
        <w:t>sujetándose a las siguientes reglas:</w:t>
      </w:r>
    </w:p>
    <w:p w:rsid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5C6" w:rsidRP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5C6">
        <w:rPr>
          <w:rFonts w:cstheme="minorHAnsi"/>
          <w:sz w:val="24"/>
          <w:szCs w:val="24"/>
        </w:rPr>
        <w:t>a).- Por cada</w:t>
      </w:r>
      <w:r>
        <w:rPr>
          <w:rFonts w:cstheme="minorHAnsi"/>
          <w:sz w:val="24"/>
          <w:szCs w:val="24"/>
        </w:rPr>
        <w:t xml:space="preserve"> seis años de trabajo académico </w:t>
      </w:r>
      <w:r w:rsidRPr="004665C6">
        <w:rPr>
          <w:rFonts w:cstheme="minorHAnsi"/>
          <w:sz w:val="24"/>
          <w:szCs w:val="24"/>
        </w:rPr>
        <w:t>ininterrumpi</w:t>
      </w:r>
      <w:r>
        <w:rPr>
          <w:rFonts w:cstheme="minorHAnsi"/>
          <w:sz w:val="24"/>
          <w:szCs w:val="24"/>
        </w:rPr>
        <w:t xml:space="preserve">do, los trabajadores académicos </w:t>
      </w:r>
      <w:r w:rsidRPr="004665C6">
        <w:rPr>
          <w:rFonts w:cstheme="minorHAnsi"/>
          <w:sz w:val="24"/>
          <w:szCs w:val="24"/>
        </w:rPr>
        <w:t>tendrán derecho a un año sabático. E</w:t>
      </w:r>
      <w:r>
        <w:rPr>
          <w:rFonts w:cstheme="minorHAnsi"/>
          <w:sz w:val="24"/>
          <w:szCs w:val="24"/>
        </w:rPr>
        <w:t xml:space="preserve">n caso de </w:t>
      </w:r>
      <w:r w:rsidRPr="004665C6">
        <w:rPr>
          <w:rFonts w:cstheme="minorHAnsi"/>
          <w:sz w:val="24"/>
          <w:szCs w:val="24"/>
        </w:rPr>
        <w:t xml:space="preserve">licencia sin </w:t>
      </w:r>
      <w:r>
        <w:rPr>
          <w:rFonts w:cstheme="minorHAnsi"/>
          <w:sz w:val="24"/>
          <w:szCs w:val="24"/>
        </w:rPr>
        <w:t xml:space="preserve">goce de sueldo, se acumulará el </w:t>
      </w:r>
      <w:r w:rsidRPr="004665C6">
        <w:rPr>
          <w:rFonts w:cstheme="minorHAnsi"/>
          <w:sz w:val="24"/>
          <w:szCs w:val="24"/>
        </w:rPr>
        <w:t>trabajo efectivo,</w:t>
      </w:r>
      <w:r>
        <w:rPr>
          <w:rFonts w:cstheme="minorHAnsi"/>
          <w:sz w:val="24"/>
          <w:szCs w:val="24"/>
        </w:rPr>
        <w:t xml:space="preserve"> sin considerar el tiempo de la </w:t>
      </w:r>
      <w:r w:rsidRPr="004665C6">
        <w:rPr>
          <w:rFonts w:cstheme="minorHAnsi"/>
          <w:sz w:val="24"/>
          <w:szCs w:val="24"/>
        </w:rPr>
        <w:t>licencia para el cómputo.</w:t>
      </w:r>
    </w:p>
    <w:p w:rsidR="002C0828" w:rsidRDefault="002C0828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5C6">
        <w:rPr>
          <w:rFonts w:cstheme="minorHAnsi"/>
          <w:sz w:val="24"/>
          <w:szCs w:val="24"/>
        </w:rPr>
        <w:t>b).- El año sabático c</w:t>
      </w:r>
      <w:r>
        <w:rPr>
          <w:rFonts w:cstheme="minorHAnsi"/>
          <w:sz w:val="24"/>
          <w:szCs w:val="24"/>
        </w:rPr>
        <w:t xml:space="preserve">onsiste en la separación de las </w:t>
      </w:r>
      <w:r w:rsidRPr="004665C6">
        <w:rPr>
          <w:rFonts w:cstheme="minorHAnsi"/>
          <w:sz w:val="24"/>
          <w:szCs w:val="24"/>
        </w:rPr>
        <w:t>labores académ</w:t>
      </w:r>
      <w:r>
        <w:rPr>
          <w:rFonts w:cstheme="minorHAnsi"/>
          <w:sz w:val="24"/>
          <w:szCs w:val="24"/>
        </w:rPr>
        <w:t xml:space="preserve">icas ordinarias durante un año, </w:t>
      </w:r>
      <w:r w:rsidRPr="004665C6">
        <w:rPr>
          <w:rFonts w:cstheme="minorHAnsi"/>
          <w:sz w:val="24"/>
          <w:szCs w:val="24"/>
        </w:rPr>
        <w:t>con goce de sueldo íntegro</w:t>
      </w:r>
      <w:r>
        <w:rPr>
          <w:rFonts w:cstheme="minorHAnsi"/>
          <w:sz w:val="24"/>
          <w:szCs w:val="24"/>
        </w:rPr>
        <w:t xml:space="preserve"> y sin pérdida de los </w:t>
      </w:r>
      <w:r w:rsidRPr="004665C6">
        <w:rPr>
          <w:rFonts w:cstheme="minorHAnsi"/>
          <w:sz w:val="24"/>
          <w:szCs w:val="24"/>
        </w:rPr>
        <w:t>demás derechos adquiridos.</w:t>
      </w:r>
    </w:p>
    <w:p w:rsidR="004665C6" w:rsidRP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5C6">
        <w:rPr>
          <w:rFonts w:cstheme="minorHAnsi"/>
          <w:sz w:val="24"/>
          <w:szCs w:val="24"/>
        </w:rPr>
        <w:t>c).- Durante este p</w:t>
      </w:r>
      <w:r>
        <w:rPr>
          <w:rFonts w:cstheme="minorHAnsi"/>
          <w:sz w:val="24"/>
          <w:szCs w:val="24"/>
        </w:rPr>
        <w:t xml:space="preserve">eríodo, el trabajador académico </w:t>
      </w:r>
      <w:r w:rsidRPr="004665C6">
        <w:rPr>
          <w:rFonts w:cstheme="minorHAnsi"/>
          <w:sz w:val="24"/>
          <w:szCs w:val="24"/>
        </w:rPr>
        <w:t>que lo tome, deberá dedicarse a su superación académica y prof</w:t>
      </w:r>
      <w:r>
        <w:rPr>
          <w:rFonts w:cstheme="minorHAnsi"/>
          <w:sz w:val="24"/>
          <w:szCs w:val="24"/>
        </w:rPr>
        <w:t xml:space="preserve">esional, realizando estudios de </w:t>
      </w:r>
      <w:r w:rsidRPr="004665C6">
        <w:rPr>
          <w:rFonts w:cstheme="minorHAnsi"/>
          <w:sz w:val="24"/>
          <w:szCs w:val="24"/>
        </w:rPr>
        <w:t>posgrado, especia</w:t>
      </w:r>
      <w:r>
        <w:rPr>
          <w:rFonts w:cstheme="minorHAnsi"/>
          <w:sz w:val="24"/>
          <w:szCs w:val="24"/>
        </w:rPr>
        <w:t xml:space="preserve">lización, y/o actualización, en </w:t>
      </w:r>
      <w:r w:rsidRPr="004665C6">
        <w:rPr>
          <w:rFonts w:cstheme="minorHAnsi"/>
          <w:sz w:val="24"/>
          <w:szCs w:val="24"/>
        </w:rPr>
        <w:t>aquellas áreas</w:t>
      </w:r>
      <w:r>
        <w:rPr>
          <w:rFonts w:cstheme="minorHAnsi"/>
          <w:sz w:val="24"/>
          <w:szCs w:val="24"/>
        </w:rPr>
        <w:t xml:space="preserve">, campos o materias de su </w:t>
      </w:r>
      <w:r w:rsidRPr="004665C6">
        <w:rPr>
          <w:rFonts w:cstheme="minorHAnsi"/>
          <w:sz w:val="24"/>
          <w:szCs w:val="24"/>
        </w:rPr>
        <w:t>interés o</w:t>
      </w:r>
      <w:r>
        <w:rPr>
          <w:rFonts w:cstheme="minorHAnsi"/>
          <w:sz w:val="24"/>
          <w:szCs w:val="24"/>
        </w:rPr>
        <w:t xml:space="preserve"> investigaciones, en los mismos </w:t>
      </w:r>
      <w:r w:rsidRPr="004665C6">
        <w:rPr>
          <w:rFonts w:cstheme="minorHAnsi"/>
          <w:sz w:val="24"/>
          <w:szCs w:val="24"/>
        </w:rPr>
        <w:t>términos que los estudios.</w:t>
      </w:r>
    </w:p>
    <w:p w:rsidR="004665C6" w:rsidRP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5C6">
        <w:rPr>
          <w:rFonts w:cstheme="minorHAnsi"/>
          <w:sz w:val="24"/>
          <w:szCs w:val="24"/>
        </w:rPr>
        <w:t>d).- Durante el</w:t>
      </w:r>
      <w:r>
        <w:rPr>
          <w:rFonts w:cstheme="minorHAnsi"/>
          <w:sz w:val="24"/>
          <w:szCs w:val="24"/>
        </w:rPr>
        <w:t xml:space="preserve"> año sabático, el académico que </w:t>
      </w:r>
      <w:r w:rsidRPr="004665C6">
        <w:rPr>
          <w:rFonts w:cstheme="minorHAnsi"/>
          <w:sz w:val="24"/>
          <w:szCs w:val="24"/>
        </w:rPr>
        <w:t>haga uso de e</w:t>
      </w:r>
      <w:r>
        <w:rPr>
          <w:rFonts w:cstheme="minorHAnsi"/>
          <w:sz w:val="24"/>
          <w:szCs w:val="24"/>
        </w:rPr>
        <w:t xml:space="preserve">se derecho, deberá informar por </w:t>
      </w:r>
      <w:r w:rsidRPr="004665C6">
        <w:rPr>
          <w:rFonts w:cstheme="minorHAnsi"/>
          <w:sz w:val="24"/>
          <w:szCs w:val="24"/>
        </w:rPr>
        <w:t>escrito p</w:t>
      </w:r>
      <w:r>
        <w:rPr>
          <w:rFonts w:cstheme="minorHAnsi"/>
          <w:sz w:val="24"/>
          <w:szCs w:val="24"/>
        </w:rPr>
        <w:t xml:space="preserve">or conducto del Sindicato, a la </w:t>
      </w:r>
      <w:r w:rsidRPr="004665C6">
        <w:rPr>
          <w:rFonts w:cstheme="minorHAnsi"/>
          <w:sz w:val="24"/>
          <w:szCs w:val="24"/>
        </w:rPr>
        <w:t>Secretaría Académica de la In</w:t>
      </w:r>
      <w:r>
        <w:rPr>
          <w:rFonts w:cstheme="minorHAnsi"/>
          <w:sz w:val="24"/>
          <w:szCs w:val="24"/>
        </w:rPr>
        <w:t xml:space="preserve">stitución, </w:t>
      </w:r>
      <w:r w:rsidRPr="004665C6">
        <w:rPr>
          <w:rFonts w:cstheme="minorHAnsi"/>
          <w:sz w:val="24"/>
          <w:szCs w:val="24"/>
        </w:rPr>
        <w:t>respecto de lo</w:t>
      </w:r>
      <w:r>
        <w:rPr>
          <w:rFonts w:cstheme="minorHAnsi"/>
          <w:sz w:val="24"/>
          <w:szCs w:val="24"/>
        </w:rPr>
        <w:t xml:space="preserve">s avances y/o resultados de sus </w:t>
      </w:r>
      <w:r w:rsidRPr="004665C6">
        <w:rPr>
          <w:rFonts w:cstheme="minorHAnsi"/>
          <w:sz w:val="24"/>
          <w:szCs w:val="24"/>
        </w:rPr>
        <w:t>actividades con</w:t>
      </w:r>
      <w:r>
        <w:rPr>
          <w:rFonts w:cstheme="minorHAnsi"/>
          <w:sz w:val="24"/>
          <w:szCs w:val="24"/>
        </w:rPr>
        <w:t xml:space="preserve"> periodicidad bimestral, por lo </w:t>
      </w:r>
      <w:r w:rsidRPr="004665C6">
        <w:rPr>
          <w:rFonts w:cstheme="minorHAnsi"/>
          <w:sz w:val="24"/>
          <w:szCs w:val="24"/>
        </w:rPr>
        <w:t>menos.</w:t>
      </w:r>
    </w:p>
    <w:p w:rsidR="004665C6" w:rsidRP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5C6">
        <w:rPr>
          <w:rFonts w:cstheme="minorHAnsi"/>
          <w:sz w:val="24"/>
          <w:szCs w:val="24"/>
        </w:rPr>
        <w:t xml:space="preserve">e).- La fecha de </w:t>
      </w:r>
      <w:r>
        <w:rPr>
          <w:rFonts w:cstheme="minorHAnsi"/>
          <w:sz w:val="24"/>
          <w:szCs w:val="24"/>
        </w:rPr>
        <w:t xml:space="preserve">inicio de cada período sabático </w:t>
      </w:r>
      <w:r w:rsidRPr="004665C6">
        <w:rPr>
          <w:rFonts w:cstheme="minorHAnsi"/>
          <w:sz w:val="24"/>
          <w:szCs w:val="24"/>
        </w:rPr>
        <w:t>deberá coi</w:t>
      </w:r>
      <w:r>
        <w:rPr>
          <w:rFonts w:cstheme="minorHAnsi"/>
          <w:sz w:val="24"/>
          <w:szCs w:val="24"/>
        </w:rPr>
        <w:t xml:space="preserve">ncidir con la de inicio de cada </w:t>
      </w:r>
      <w:r w:rsidRPr="004665C6">
        <w:rPr>
          <w:rFonts w:cstheme="minorHAnsi"/>
          <w:sz w:val="24"/>
          <w:szCs w:val="24"/>
        </w:rPr>
        <w:t>semest</w:t>
      </w:r>
      <w:r>
        <w:rPr>
          <w:rFonts w:cstheme="minorHAnsi"/>
          <w:sz w:val="24"/>
          <w:szCs w:val="24"/>
        </w:rPr>
        <w:t xml:space="preserve">re lectivo. La propuesta deberá </w:t>
      </w:r>
      <w:r w:rsidRPr="004665C6">
        <w:rPr>
          <w:rFonts w:cstheme="minorHAnsi"/>
          <w:sz w:val="24"/>
          <w:szCs w:val="24"/>
        </w:rPr>
        <w:t>presentars</w:t>
      </w:r>
      <w:r>
        <w:rPr>
          <w:rFonts w:cstheme="minorHAnsi"/>
          <w:sz w:val="24"/>
          <w:szCs w:val="24"/>
        </w:rPr>
        <w:t xml:space="preserve">e por lo menos con dos meses de </w:t>
      </w:r>
      <w:r w:rsidRPr="004665C6">
        <w:rPr>
          <w:rFonts w:cstheme="minorHAnsi"/>
          <w:sz w:val="24"/>
          <w:szCs w:val="24"/>
        </w:rPr>
        <w:t>anticipación.</w:t>
      </w:r>
    </w:p>
    <w:p w:rsidR="004665C6" w:rsidRP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5C6">
        <w:rPr>
          <w:rFonts w:cstheme="minorHAnsi"/>
          <w:sz w:val="24"/>
          <w:szCs w:val="24"/>
        </w:rPr>
        <w:t>f).- Podrá adelantar</w:t>
      </w:r>
      <w:r>
        <w:rPr>
          <w:rFonts w:cstheme="minorHAnsi"/>
          <w:sz w:val="24"/>
          <w:szCs w:val="24"/>
        </w:rPr>
        <w:t xml:space="preserve">se o diferirse hasta tres meses </w:t>
      </w:r>
      <w:r w:rsidRPr="004665C6">
        <w:rPr>
          <w:rFonts w:cstheme="minorHAnsi"/>
          <w:sz w:val="24"/>
          <w:szCs w:val="24"/>
        </w:rPr>
        <w:t>y dos añ</w:t>
      </w:r>
      <w:r>
        <w:rPr>
          <w:rFonts w:cstheme="minorHAnsi"/>
          <w:sz w:val="24"/>
          <w:szCs w:val="24"/>
        </w:rPr>
        <w:t xml:space="preserve">os, respectivamente, el uso del </w:t>
      </w:r>
      <w:r w:rsidRPr="004665C6">
        <w:rPr>
          <w:rFonts w:cstheme="minorHAnsi"/>
          <w:sz w:val="24"/>
          <w:szCs w:val="24"/>
        </w:rPr>
        <w:t>beneficio de la pr</w:t>
      </w:r>
      <w:r>
        <w:rPr>
          <w:rFonts w:cstheme="minorHAnsi"/>
          <w:sz w:val="24"/>
          <w:szCs w:val="24"/>
        </w:rPr>
        <w:t xml:space="preserve">estación; en el último caso, el </w:t>
      </w:r>
      <w:r w:rsidRPr="004665C6">
        <w:rPr>
          <w:rFonts w:cstheme="minorHAnsi"/>
          <w:sz w:val="24"/>
          <w:szCs w:val="24"/>
        </w:rPr>
        <w:t xml:space="preserve">período que </w:t>
      </w:r>
      <w:r>
        <w:rPr>
          <w:rFonts w:cstheme="minorHAnsi"/>
          <w:sz w:val="24"/>
          <w:szCs w:val="24"/>
        </w:rPr>
        <w:t xml:space="preserve">se hubiese trabajado después de </w:t>
      </w:r>
      <w:r w:rsidRPr="004665C6">
        <w:rPr>
          <w:rFonts w:cstheme="minorHAnsi"/>
          <w:sz w:val="24"/>
          <w:szCs w:val="24"/>
        </w:rPr>
        <w:t>adquirido el derec</w:t>
      </w:r>
      <w:r>
        <w:rPr>
          <w:rFonts w:cstheme="minorHAnsi"/>
          <w:sz w:val="24"/>
          <w:szCs w:val="24"/>
        </w:rPr>
        <w:t xml:space="preserve">ho al año sabático, se </w:t>
      </w:r>
      <w:r w:rsidRPr="004665C6">
        <w:rPr>
          <w:rFonts w:cstheme="minorHAnsi"/>
          <w:sz w:val="24"/>
          <w:szCs w:val="24"/>
        </w:rPr>
        <w:t>computará para el subsiguiente.</w:t>
      </w:r>
    </w:p>
    <w:p w:rsidR="004665C6" w:rsidRP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5C6">
        <w:rPr>
          <w:rFonts w:cstheme="minorHAnsi"/>
          <w:sz w:val="24"/>
          <w:szCs w:val="24"/>
        </w:rPr>
        <w:t>g).- Los tra</w:t>
      </w:r>
      <w:r w:rsidR="007469E3">
        <w:rPr>
          <w:rFonts w:cstheme="minorHAnsi"/>
          <w:sz w:val="24"/>
          <w:szCs w:val="24"/>
        </w:rPr>
        <w:t xml:space="preserve">bajadores académicos que fueren </w:t>
      </w:r>
      <w:r w:rsidRPr="004665C6">
        <w:rPr>
          <w:rFonts w:cstheme="minorHAnsi"/>
          <w:sz w:val="24"/>
          <w:szCs w:val="24"/>
        </w:rPr>
        <w:t>designados</w:t>
      </w:r>
      <w:r w:rsidR="007469E3">
        <w:rPr>
          <w:rFonts w:cstheme="minorHAnsi"/>
          <w:sz w:val="24"/>
          <w:szCs w:val="24"/>
        </w:rPr>
        <w:t xml:space="preserve"> para desempeñar actividades de </w:t>
      </w:r>
      <w:r w:rsidRPr="004665C6">
        <w:rPr>
          <w:rFonts w:cstheme="minorHAnsi"/>
          <w:sz w:val="24"/>
          <w:szCs w:val="24"/>
        </w:rPr>
        <w:t xml:space="preserve">autoridad y/o </w:t>
      </w:r>
      <w:r w:rsidR="007469E3">
        <w:rPr>
          <w:rFonts w:cstheme="minorHAnsi"/>
          <w:sz w:val="24"/>
          <w:szCs w:val="24"/>
        </w:rPr>
        <w:t xml:space="preserve">funcionarios de la Universidad, </w:t>
      </w:r>
      <w:r w:rsidRPr="004665C6">
        <w:rPr>
          <w:rFonts w:cstheme="minorHAnsi"/>
          <w:sz w:val="24"/>
          <w:szCs w:val="24"/>
        </w:rPr>
        <w:t>podrán diferir el</w:t>
      </w:r>
      <w:r w:rsidR="007469E3">
        <w:rPr>
          <w:rFonts w:cstheme="minorHAnsi"/>
          <w:sz w:val="24"/>
          <w:szCs w:val="24"/>
        </w:rPr>
        <w:t xml:space="preserve"> goce de la prestación, durante </w:t>
      </w:r>
      <w:r w:rsidRPr="004665C6">
        <w:rPr>
          <w:rFonts w:cstheme="minorHAnsi"/>
          <w:sz w:val="24"/>
          <w:szCs w:val="24"/>
        </w:rPr>
        <w:t>todo el tiempo que d</w:t>
      </w:r>
      <w:r w:rsidR="007469E3">
        <w:rPr>
          <w:rFonts w:cstheme="minorHAnsi"/>
          <w:sz w:val="24"/>
          <w:szCs w:val="24"/>
        </w:rPr>
        <w:t xml:space="preserve">uren en su encargo, y </w:t>
      </w:r>
      <w:r w:rsidRPr="004665C6">
        <w:rPr>
          <w:rFonts w:cstheme="minorHAnsi"/>
          <w:sz w:val="24"/>
          <w:szCs w:val="24"/>
        </w:rPr>
        <w:t>podrán ob</w:t>
      </w:r>
      <w:r w:rsidR="007469E3">
        <w:rPr>
          <w:rFonts w:cstheme="minorHAnsi"/>
          <w:sz w:val="24"/>
          <w:szCs w:val="24"/>
        </w:rPr>
        <w:t xml:space="preserve">tenerlo al reincorporarse a sus </w:t>
      </w:r>
      <w:r w:rsidRPr="004665C6">
        <w:rPr>
          <w:rFonts w:cstheme="minorHAnsi"/>
          <w:sz w:val="24"/>
          <w:szCs w:val="24"/>
        </w:rPr>
        <w:t>labo</w:t>
      </w:r>
      <w:r w:rsidR="007469E3">
        <w:rPr>
          <w:rFonts w:cstheme="minorHAnsi"/>
          <w:sz w:val="24"/>
          <w:szCs w:val="24"/>
        </w:rPr>
        <w:t xml:space="preserve">res de la plaza de base que les </w:t>
      </w:r>
      <w:r w:rsidRPr="004665C6">
        <w:rPr>
          <w:rFonts w:cstheme="minorHAnsi"/>
          <w:sz w:val="24"/>
          <w:szCs w:val="24"/>
        </w:rPr>
        <w:t>corresponda originalmente.</w:t>
      </w:r>
    </w:p>
    <w:p w:rsidR="007469E3" w:rsidRPr="004665C6" w:rsidRDefault="007469E3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5C6" w:rsidRP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5C6">
        <w:rPr>
          <w:rFonts w:cstheme="minorHAnsi"/>
          <w:sz w:val="24"/>
          <w:szCs w:val="24"/>
        </w:rPr>
        <w:t>h).- El trabajado</w:t>
      </w:r>
      <w:r w:rsidR="007469E3">
        <w:rPr>
          <w:rFonts w:cstheme="minorHAnsi"/>
          <w:sz w:val="24"/>
          <w:szCs w:val="24"/>
        </w:rPr>
        <w:t xml:space="preserve">r académico que tenga derecho a </w:t>
      </w:r>
      <w:r w:rsidRPr="004665C6">
        <w:rPr>
          <w:rFonts w:cstheme="minorHAnsi"/>
          <w:sz w:val="24"/>
          <w:szCs w:val="24"/>
        </w:rPr>
        <w:t>disfrutar del añ</w:t>
      </w:r>
      <w:r w:rsidR="007469E3">
        <w:rPr>
          <w:rFonts w:cstheme="minorHAnsi"/>
          <w:sz w:val="24"/>
          <w:szCs w:val="24"/>
        </w:rPr>
        <w:t xml:space="preserve">o sabático, en su solicitud por </w:t>
      </w:r>
      <w:r w:rsidRPr="004665C6">
        <w:rPr>
          <w:rFonts w:cstheme="minorHAnsi"/>
          <w:sz w:val="24"/>
          <w:szCs w:val="24"/>
        </w:rPr>
        <w:t>escrito precisará el plan o progr</w:t>
      </w:r>
      <w:r w:rsidR="007469E3">
        <w:rPr>
          <w:rFonts w:cstheme="minorHAnsi"/>
          <w:sz w:val="24"/>
          <w:szCs w:val="24"/>
        </w:rPr>
        <w:t xml:space="preserve">ama de </w:t>
      </w:r>
      <w:r w:rsidRPr="004665C6">
        <w:rPr>
          <w:rFonts w:cstheme="minorHAnsi"/>
          <w:sz w:val="24"/>
          <w:szCs w:val="24"/>
        </w:rPr>
        <w:t>actividades que desarrollará durante este período, incluy</w:t>
      </w:r>
      <w:r w:rsidR="007469E3">
        <w:rPr>
          <w:rFonts w:cstheme="minorHAnsi"/>
          <w:sz w:val="24"/>
          <w:szCs w:val="24"/>
        </w:rPr>
        <w:t xml:space="preserve">endo los cursos que recibirá en </w:t>
      </w:r>
      <w:r w:rsidRPr="004665C6">
        <w:rPr>
          <w:rFonts w:cstheme="minorHAnsi"/>
          <w:sz w:val="24"/>
          <w:szCs w:val="24"/>
        </w:rPr>
        <w:t>la Institución a q</w:t>
      </w:r>
      <w:r w:rsidR="007469E3">
        <w:rPr>
          <w:rFonts w:cstheme="minorHAnsi"/>
          <w:sz w:val="24"/>
          <w:szCs w:val="24"/>
        </w:rPr>
        <w:t xml:space="preserve">ue asistiere, el proyecto de la </w:t>
      </w:r>
      <w:r w:rsidRPr="004665C6">
        <w:rPr>
          <w:rFonts w:cstheme="minorHAnsi"/>
          <w:sz w:val="24"/>
          <w:szCs w:val="24"/>
        </w:rPr>
        <w:t>investigación y los objetivos a alcanzar.</w:t>
      </w:r>
    </w:p>
    <w:p w:rsidR="007469E3" w:rsidRDefault="007469E3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5C6" w:rsidRP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5C6">
        <w:rPr>
          <w:rFonts w:cstheme="minorHAnsi"/>
          <w:sz w:val="24"/>
          <w:szCs w:val="24"/>
        </w:rPr>
        <w:t>i).- Independienteme</w:t>
      </w:r>
      <w:r w:rsidR="007469E3">
        <w:rPr>
          <w:rFonts w:cstheme="minorHAnsi"/>
          <w:sz w:val="24"/>
          <w:szCs w:val="24"/>
        </w:rPr>
        <w:t xml:space="preserve">nte de lo señalado en el inciso </w:t>
      </w:r>
      <w:r w:rsidRPr="004665C6">
        <w:rPr>
          <w:rFonts w:cstheme="minorHAnsi"/>
          <w:sz w:val="24"/>
          <w:szCs w:val="24"/>
        </w:rPr>
        <w:t xml:space="preserve">c) de </w:t>
      </w:r>
      <w:r w:rsidR="007469E3">
        <w:rPr>
          <w:rFonts w:cstheme="minorHAnsi"/>
          <w:sz w:val="24"/>
          <w:szCs w:val="24"/>
        </w:rPr>
        <w:t xml:space="preserve">esta cláusula, los trabajadores </w:t>
      </w:r>
      <w:r w:rsidRPr="004665C6">
        <w:rPr>
          <w:rFonts w:cstheme="minorHAnsi"/>
          <w:sz w:val="24"/>
          <w:szCs w:val="24"/>
        </w:rPr>
        <w:t>académicos que tengan derecho a disfrutar del</w:t>
      </w:r>
      <w:r w:rsidR="007469E3">
        <w:rPr>
          <w:rFonts w:cstheme="minorHAnsi"/>
          <w:sz w:val="24"/>
          <w:szCs w:val="24"/>
        </w:rPr>
        <w:t xml:space="preserve"> </w:t>
      </w:r>
      <w:r w:rsidRPr="004665C6">
        <w:rPr>
          <w:rFonts w:cstheme="minorHAnsi"/>
          <w:sz w:val="24"/>
          <w:szCs w:val="24"/>
        </w:rPr>
        <w:t>año sabático, podrán hacerlo cuando sean</w:t>
      </w:r>
      <w:r w:rsidR="007469E3">
        <w:rPr>
          <w:rFonts w:cstheme="minorHAnsi"/>
          <w:sz w:val="24"/>
          <w:szCs w:val="24"/>
        </w:rPr>
        <w:t xml:space="preserve"> </w:t>
      </w:r>
      <w:r w:rsidRPr="004665C6">
        <w:rPr>
          <w:rFonts w:cstheme="minorHAnsi"/>
          <w:sz w:val="24"/>
          <w:szCs w:val="24"/>
        </w:rPr>
        <w:t>invitados</w:t>
      </w:r>
      <w:r w:rsidR="007469E3">
        <w:rPr>
          <w:rFonts w:cstheme="minorHAnsi"/>
          <w:sz w:val="24"/>
          <w:szCs w:val="24"/>
        </w:rPr>
        <w:t xml:space="preserve"> como maestros o investigadores </w:t>
      </w:r>
      <w:r w:rsidRPr="004665C6">
        <w:rPr>
          <w:rFonts w:cstheme="minorHAnsi"/>
          <w:sz w:val="24"/>
          <w:szCs w:val="24"/>
        </w:rPr>
        <w:t>huéspede</w:t>
      </w:r>
      <w:r w:rsidR="007469E3">
        <w:rPr>
          <w:rFonts w:cstheme="minorHAnsi"/>
          <w:sz w:val="24"/>
          <w:szCs w:val="24"/>
        </w:rPr>
        <w:t xml:space="preserve">s en otros centros de educación </w:t>
      </w:r>
      <w:r w:rsidRPr="004665C6">
        <w:rPr>
          <w:rFonts w:cstheme="minorHAnsi"/>
          <w:sz w:val="24"/>
          <w:szCs w:val="24"/>
        </w:rPr>
        <w:t>superior, o sean</w:t>
      </w:r>
      <w:r w:rsidR="007469E3">
        <w:rPr>
          <w:rFonts w:cstheme="minorHAnsi"/>
          <w:sz w:val="24"/>
          <w:szCs w:val="24"/>
        </w:rPr>
        <w:t xml:space="preserve"> invitados para realizar alguna </w:t>
      </w:r>
      <w:r w:rsidRPr="004665C6">
        <w:rPr>
          <w:rFonts w:cstheme="minorHAnsi"/>
          <w:sz w:val="24"/>
          <w:szCs w:val="24"/>
        </w:rPr>
        <w:t>obra o investigación específica por otras</w:t>
      </w:r>
    </w:p>
    <w:p w:rsidR="004665C6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5C6">
        <w:rPr>
          <w:rFonts w:cstheme="minorHAnsi"/>
          <w:sz w:val="24"/>
          <w:szCs w:val="24"/>
        </w:rPr>
        <w:t>Instituciones.</w:t>
      </w:r>
    </w:p>
    <w:p w:rsidR="007469E3" w:rsidRPr="004665C6" w:rsidRDefault="007469E3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5D9C" w:rsidRDefault="004665C6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65C6">
        <w:rPr>
          <w:rFonts w:cstheme="minorHAnsi"/>
          <w:sz w:val="24"/>
          <w:szCs w:val="24"/>
        </w:rPr>
        <w:t>j).- Si las activ</w:t>
      </w:r>
      <w:r w:rsidR="007469E3">
        <w:rPr>
          <w:rFonts w:cstheme="minorHAnsi"/>
          <w:sz w:val="24"/>
          <w:szCs w:val="24"/>
        </w:rPr>
        <w:t xml:space="preserve">idades del trabajador académico </w:t>
      </w:r>
      <w:r w:rsidRPr="004665C6">
        <w:rPr>
          <w:rFonts w:cstheme="minorHAnsi"/>
          <w:sz w:val="24"/>
          <w:szCs w:val="24"/>
        </w:rPr>
        <w:t>sindicaliza</w:t>
      </w:r>
      <w:r w:rsidR="007469E3">
        <w:rPr>
          <w:rFonts w:cstheme="minorHAnsi"/>
          <w:sz w:val="24"/>
          <w:szCs w:val="24"/>
        </w:rPr>
        <w:t xml:space="preserve">do se prolongasen por más de un </w:t>
      </w:r>
      <w:r w:rsidRPr="004665C6">
        <w:rPr>
          <w:rFonts w:cstheme="minorHAnsi"/>
          <w:sz w:val="24"/>
          <w:szCs w:val="24"/>
        </w:rPr>
        <w:t>año, la Uni</w:t>
      </w:r>
      <w:r w:rsidR="007469E3">
        <w:rPr>
          <w:rFonts w:cstheme="minorHAnsi"/>
          <w:sz w:val="24"/>
          <w:szCs w:val="24"/>
        </w:rPr>
        <w:t xml:space="preserve">versidad, a petición del Comité </w:t>
      </w:r>
      <w:r w:rsidRPr="004665C6">
        <w:rPr>
          <w:rFonts w:cstheme="minorHAnsi"/>
          <w:sz w:val="24"/>
          <w:szCs w:val="24"/>
        </w:rPr>
        <w:t>Ejecutivo Est</w:t>
      </w:r>
      <w:r w:rsidR="007469E3">
        <w:rPr>
          <w:rFonts w:cstheme="minorHAnsi"/>
          <w:sz w:val="24"/>
          <w:szCs w:val="24"/>
        </w:rPr>
        <w:t xml:space="preserve">atal del Sindicato, se obliga a </w:t>
      </w:r>
      <w:r w:rsidRPr="004665C6">
        <w:rPr>
          <w:rFonts w:cstheme="minorHAnsi"/>
          <w:sz w:val="24"/>
          <w:szCs w:val="24"/>
        </w:rPr>
        <w:t>gestionar un compleme</w:t>
      </w:r>
      <w:r w:rsidR="007469E3">
        <w:rPr>
          <w:rFonts w:cstheme="minorHAnsi"/>
          <w:sz w:val="24"/>
          <w:szCs w:val="24"/>
        </w:rPr>
        <w:t xml:space="preserve">nto económico igual al </w:t>
      </w:r>
      <w:r w:rsidRPr="004665C6">
        <w:rPr>
          <w:rFonts w:cstheme="minorHAnsi"/>
          <w:sz w:val="24"/>
          <w:szCs w:val="24"/>
        </w:rPr>
        <w:t>salario que</w:t>
      </w:r>
      <w:r w:rsidR="007469E3">
        <w:rPr>
          <w:rFonts w:cstheme="minorHAnsi"/>
          <w:sz w:val="24"/>
          <w:szCs w:val="24"/>
        </w:rPr>
        <w:t xml:space="preserve"> esté vigente en el momento que </w:t>
      </w:r>
      <w:r w:rsidRPr="004665C6">
        <w:rPr>
          <w:rFonts w:cstheme="minorHAnsi"/>
          <w:sz w:val="24"/>
          <w:szCs w:val="24"/>
        </w:rPr>
        <w:t>esto ocurra, c</w:t>
      </w:r>
      <w:r w:rsidR="007469E3">
        <w:rPr>
          <w:rFonts w:cstheme="minorHAnsi"/>
          <w:sz w:val="24"/>
          <w:szCs w:val="24"/>
        </w:rPr>
        <w:t xml:space="preserve">oncediéndosele una licencia sin </w:t>
      </w:r>
      <w:r w:rsidRPr="004665C6">
        <w:rPr>
          <w:rFonts w:cstheme="minorHAnsi"/>
          <w:sz w:val="24"/>
          <w:szCs w:val="24"/>
        </w:rPr>
        <w:t>goce de sueld</w:t>
      </w:r>
      <w:r w:rsidR="007469E3">
        <w:rPr>
          <w:rFonts w:cstheme="minorHAnsi"/>
          <w:sz w:val="24"/>
          <w:szCs w:val="24"/>
        </w:rPr>
        <w:t xml:space="preserve">o por todo el tiempo que exceda </w:t>
      </w:r>
      <w:r w:rsidRPr="004665C6">
        <w:rPr>
          <w:rFonts w:cstheme="minorHAnsi"/>
          <w:sz w:val="24"/>
          <w:szCs w:val="24"/>
        </w:rPr>
        <w:t>el año sabático, sin perjuicio de su antigüedad.</w:t>
      </w:r>
    </w:p>
    <w:p w:rsidR="007469E3" w:rsidRDefault="007469E3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69E3" w:rsidRPr="004665C6" w:rsidRDefault="007469E3" w:rsidP="002C08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5C6" w:rsidRPr="004665C6" w:rsidRDefault="004665C6">
      <w:pPr>
        <w:rPr>
          <w:rFonts w:cstheme="minorHAnsi"/>
          <w:sz w:val="24"/>
          <w:szCs w:val="24"/>
        </w:rPr>
      </w:pPr>
    </w:p>
    <w:sectPr w:rsidR="004665C6" w:rsidRPr="004665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28" w:rsidRDefault="002C0828" w:rsidP="00DB16A5">
      <w:pPr>
        <w:spacing w:after="0" w:line="240" w:lineRule="auto"/>
      </w:pPr>
      <w:r>
        <w:separator/>
      </w:r>
    </w:p>
  </w:endnote>
  <w:endnote w:type="continuationSeparator" w:id="0">
    <w:p w:rsidR="002C0828" w:rsidRDefault="002C0828" w:rsidP="00DB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28" w:rsidRDefault="002C0828" w:rsidP="00DB16A5">
      <w:pPr>
        <w:spacing w:after="0" w:line="240" w:lineRule="auto"/>
      </w:pPr>
      <w:r>
        <w:separator/>
      </w:r>
    </w:p>
  </w:footnote>
  <w:footnote w:type="continuationSeparator" w:id="0">
    <w:p w:rsidR="002C0828" w:rsidRDefault="002C0828" w:rsidP="00DB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81"/>
      <w:gridCol w:w="1187"/>
    </w:tblGrid>
    <w:tr w:rsidR="002C082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14C9866B8364FE2A911A691CB680E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C0828" w:rsidRDefault="002C0828" w:rsidP="00DB16A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Contrato Colectivo de Trabajo FESAPAUV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675A4BF137C4CEDA989CFA0C94571D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C0828" w:rsidRDefault="002C0828" w:rsidP="00DB16A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2014-2016</w:t>
              </w:r>
            </w:p>
          </w:tc>
        </w:sdtContent>
      </w:sdt>
    </w:tr>
  </w:tbl>
  <w:p w:rsidR="002C0828" w:rsidRDefault="002C0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C6"/>
    <w:rsid w:val="002C0828"/>
    <w:rsid w:val="004665C6"/>
    <w:rsid w:val="005F5D9C"/>
    <w:rsid w:val="007469E3"/>
    <w:rsid w:val="00D05649"/>
    <w:rsid w:val="00DB16A5"/>
    <w:rsid w:val="00F0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A5"/>
  </w:style>
  <w:style w:type="paragraph" w:styleId="Footer">
    <w:name w:val="footer"/>
    <w:basedOn w:val="Normal"/>
    <w:link w:val="FooterChar"/>
    <w:uiPriority w:val="99"/>
    <w:unhideWhenUsed/>
    <w:rsid w:val="00DB1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A5"/>
  </w:style>
  <w:style w:type="paragraph" w:styleId="BalloonText">
    <w:name w:val="Balloon Text"/>
    <w:basedOn w:val="Normal"/>
    <w:link w:val="BalloonTextChar"/>
    <w:uiPriority w:val="99"/>
    <w:semiHidden/>
    <w:unhideWhenUsed/>
    <w:rsid w:val="00DB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A5"/>
  </w:style>
  <w:style w:type="paragraph" w:styleId="Footer">
    <w:name w:val="footer"/>
    <w:basedOn w:val="Normal"/>
    <w:link w:val="FooterChar"/>
    <w:uiPriority w:val="99"/>
    <w:unhideWhenUsed/>
    <w:rsid w:val="00DB1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A5"/>
  </w:style>
  <w:style w:type="paragraph" w:styleId="BalloonText">
    <w:name w:val="Balloon Text"/>
    <w:basedOn w:val="Normal"/>
    <w:link w:val="BalloonTextChar"/>
    <w:uiPriority w:val="99"/>
    <w:semiHidden/>
    <w:unhideWhenUsed/>
    <w:rsid w:val="00DB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4C9866B8364FE2A911A691CB68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D121-33B1-483F-9F61-E07A89B04F03}"/>
      </w:docPartPr>
      <w:docPartBody>
        <w:p w:rsidR="00D44F41" w:rsidRDefault="007141A6" w:rsidP="007141A6">
          <w:pPr>
            <w:pStyle w:val="014C9866B8364FE2A911A691CB680EC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675A4BF137C4CEDA989CFA0C945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5C23-BF0C-4049-938B-64F20E130C13}"/>
      </w:docPartPr>
      <w:docPartBody>
        <w:p w:rsidR="00D44F41" w:rsidRDefault="007141A6" w:rsidP="007141A6">
          <w:pPr>
            <w:pStyle w:val="4675A4BF137C4CEDA989CFA0C94571D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6"/>
    <w:rsid w:val="00352CB6"/>
    <w:rsid w:val="007141A6"/>
    <w:rsid w:val="00D4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C9866B8364FE2A911A691CB680EC8">
    <w:name w:val="014C9866B8364FE2A911A691CB680EC8"/>
    <w:rsid w:val="007141A6"/>
  </w:style>
  <w:style w:type="paragraph" w:customStyle="1" w:styleId="4675A4BF137C4CEDA989CFA0C94571D4">
    <w:name w:val="4675A4BF137C4CEDA989CFA0C94571D4"/>
    <w:rsid w:val="007141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C9866B8364FE2A911A691CB680EC8">
    <w:name w:val="014C9866B8364FE2A911A691CB680EC8"/>
    <w:rsid w:val="007141A6"/>
  </w:style>
  <w:style w:type="paragraph" w:customStyle="1" w:styleId="4675A4BF137C4CEDA989CFA0C94571D4">
    <w:name w:val="4675A4BF137C4CEDA989CFA0C94571D4"/>
    <w:rsid w:val="00714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Colectivo de Trabajo FESAPAUV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Colectivo de Trabajo FESAPAUV</dc:title>
  <dc:creator>Lulu</dc:creator>
  <cp:lastModifiedBy>María de Lourdes Nieto Peña</cp:lastModifiedBy>
  <cp:revision>2</cp:revision>
  <cp:lastPrinted>2011-11-19T07:03:00Z</cp:lastPrinted>
  <dcterms:created xsi:type="dcterms:W3CDTF">2016-04-12T23:15:00Z</dcterms:created>
  <dcterms:modified xsi:type="dcterms:W3CDTF">2016-04-12T23:15:00Z</dcterms:modified>
</cp:coreProperties>
</file>